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8903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95004ac-0325-4a6a-a8e5-2c93d6415ed4" w:id="1"/>
      <w:r>
        <w:rPr>
          <w:rFonts w:ascii="Times New Roman" w:hAnsi="Times New Roman"/>
          <w:b/>
          <w:i w:val="false"/>
          <w:color w:val="000000"/>
          <w:sz w:val="28"/>
        </w:rPr>
        <w:t>Министерство образования Магаданской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5d24b9b-788f-4023-ad12-bb68ca462638" w:id="2"/>
      <w:r>
        <w:rPr>
          <w:rFonts w:ascii="Times New Roman" w:hAnsi="Times New Roman"/>
          <w:b/>
          <w:i w:val="false"/>
          <w:color w:val="000000"/>
          <w:sz w:val="28"/>
        </w:rPr>
        <w:t>Департамент образования мэрии г. Магадана</w:t>
      </w:r>
      <w:bookmarkEnd w:id="2"/>
    </w:p>
    <w:p>
      <w:pPr>
        <w:spacing w:before="0" w:after="0" w:line="408"/>
        <w:ind w:left="120"/>
        <w:jc w:val="center"/>
      </w:pPr>
      <w:r>
        <w:rPr>
          <w:rFonts w:ascii="Times New Roman" w:hAnsi="Times New Roman"/>
          <w:b/>
          <w:i w:val="false"/>
          <w:color w:val="000000"/>
          <w:sz w:val="28"/>
        </w:rPr>
        <w:t>МАОУ " СОШ с УИОП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4982222)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3"/>
      <w:r>
        <w:rPr>
          <w:rFonts w:ascii="Times New Roman" w:hAnsi="Times New Roman"/>
          <w:b/>
          <w:i w:val="false"/>
          <w:color w:val="000000"/>
          <w:sz w:val="28"/>
        </w:rPr>
        <w:t>Магадан</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2024</w:t>
      </w:r>
      <w:bookmarkEnd w:id="4"/>
    </w:p>
    <w:p>
      <w:pPr>
        <w:spacing w:before="0" w:after="0"/>
        <w:ind w:left="120"/>
        <w:jc w:val="left"/>
      </w:pPr>
    </w:p>
    <w:bookmarkStart w:name="block-37890335" w:id="5"/>
    <w:p>
      <w:pPr>
        <w:sectPr>
          <w:pgSz w:w="11906" w:h="16383" w:orient="portrait"/>
        </w:sectPr>
      </w:pPr>
    </w:p>
    <w:bookmarkEnd w:id="5"/>
    <w:bookmarkEnd w:id="0"/>
    <w:bookmarkStart w:name="block-3789033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bookmarkStart w:name="block-37890334" w:id="8"/>
    <w:p>
      <w:pPr>
        <w:sectPr>
          <w:pgSz w:w="11906" w:h="16383" w:orient="portrait"/>
        </w:sectPr>
      </w:pPr>
    </w:p>
    <w:bookmarkEnd w:id="8"/>
    <w:bookmarkEnd w:id="6"/>
    <w:bookmarkStart w:name="block-3789033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37890336" w:id="10"/>
    <w:p>
      <w:pPr>
        <w:sectPr>
          <w:pgSz w:w="11906" w:h="16383" w:orient="portrait"/>
        </w:sectPr>
      </w:pPr>
    </w:p>
    <w:bookmarkEnd w:id="10"/>
    <w:bookmarkEnd w:id="9"/>
    <w:bookmarkStart w:name="block-37890337"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37890337" w:id="12"/>
    <w:p>
      <w:pPr>
        <w:sectPr>
          <w:pgSz w:w="11906" w:h="16383" w:orient="portrait"/>
        </w:sectPr>
      </w:pPr>
    </w:p>
    <w:bookmarkEnd w:id="12"/>
    <w:bookmarkEnd w:id="11"/>
    <w:bookmarkStart w:name="block-3789033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65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378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https://m.edsoo.ru/262455fd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351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190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54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244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378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https://m.edsoo.ru/142c7e77</w:t>
              </w:r>
            </w:hyperlink>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https://m.edsoo.ru/142c7e77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3257" w:type="dxa"/>
            <w:tcBorders/>
            <w:tcMar>
              <w:top w:w="50" w:type="dxa"/>
              <w:left w:w="100" w:type="dxa"/>
            </w:tcMar>
            <w:vAlign w:val="center"/>
          </w:tcPr>
          <w:p>
            <w:pPr>
              <w:jc w:val="left"/>
            </w:pPr>
          </w:p>
        </w:tc>
      </w:tr>
    </w:tbl>
    <w:p>
      <w:pPr>
        <w:sectPr>
          <w:pgSz w:w="16383" w:h="11906" w:orient="landscape"/>
        </w:sectPr>
      </w:pPr>
    </w:p>
    <w:bookmarkStart w:name="block-37890338" w:id="14"/>
    <w:p>
      <w:pPr>
        <w:sectPr>
          <w:pgSz w:w="16383" w:h="11906" w:orient="landscape"/>
        </w:sectPr>
      </w:pPr>
    </w:p>
    <w:bookmarkEnd w:id="14"/>
    <w:bookmarkEnd w:id="13"/>
    <w:bookmarkStart w:name="block-37890339"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7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20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bookmarkStart w:name="block-37890339" w:id="16"/>
    <w:p>
      <w:pPr>
        <w:sectPr>
          <w:pgSz w:w="16383" w:h="11906" w:orient="landscape"/>
        </w:sectPr>
      </w:pPr>
    </w:p>
    <w:bookmarkEnd w:id="16"/>
    <w:bookmarkEnd w:id="15"/>
    <w:bookmarkStart w:name="block-37890340"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cd4d2a0-5025-4100-b79a-d6e41cba5202" w:id="18"/>
      <w:r>
        <w:rPr>
          <w:rFonts w:ascii="Times New Roman" w:hAnsi="Times New Roman"/>
          <w:b w:val="false"/>
          <w:i w:val="false"/>
          <w:color w:val="000000"/>
          <w:sz w:val="28"/>
        </w:rPr>
        <w:t>• Английский язык, 10 класс/ Афанасьева О.В., Дули Д., Михеева И.В. и др., Акционерное общество «Издательство «Просвещение»</w:t>
      </w:r>
      <w:bookmarkEnd w:id="18"/>
      <w:r>
        <w:rPr>
          <w:sz w:val="28"/>
        </w:rPr>
        <w:br/>
      </w:r>
      <w:bookmarkStart w:name="fcd4d2a0-5025-4100-b79a-d6e41cba5202" w:id="19"/>
      <w:r>
        <w:rPr>
          <w:rFonts w:ascii="Times New Roman" w:hAnsi="Times New Roman"/>
          <w:b w:val="false"/>
          <w:i w:val="false"/>
          <w:color w:val="000000"/>
          <w:sz w:val="28"/>
        </w:rPr>
        <w:t xml:space="preserve"> • Английский язык, 11 класс/ Афанасьева О.В., Дули Д., Михеева И.В. и др.,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890340" w:id="20"/>
    <w:p>
      <w:pPr>
        <w:sectPr>
          <w:pgSz w:w="11906" w:h="16383" w:orient="portrait"/>
        </w:sectPr>
      </w:pPr>
    </w:p>
    <w:bookmarkEnd w:id="20"/>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262455fd" Type="http://schemas.openxmlformats.org/officeDocument/2006/relationships/hyperlink" Id="rId4"/>
    <Relationship TargetMode="External" Target="https://m.edsoo.ru/262455fd" Type="http://schemas.openxmlformats.org/officeDocument/2006/relationships/hyperlink" Id="rId5"/>
    <Relationship TargetMode="External" Target="https://m.edsoo.ru/262455fd" Type="http://schemas.openxmlformats.org/officeDocument/2006/relationships/hyperlink" Id="rId6"/>
    <Relationship TargetMode="External" Target="https://m.edsoo.ru/262455fd" Type="http://schemas.openxmlformats.org/officeDocument/2006/relationships/hyperlink" Id="rId7"/>
    <Relationship TargetMode="External" Target="https://m.edsoo.ru/262455fd" Type="http://schemas.openxmlformats.org/officeDocument/2006/relationships/hyperlink" Id="rId8"/>
    <Relationship TargetMode="External" Target="https://m.edsoo.ru/262455fd" Type="http://schemas.openxmlformats.org/officeDocument/2006/relationships/hyperlink" Id="rId9"/>
    <Relationship TargetMode="External" Target="https://m.edsoo.ru/262455fd" Type="http://schemas.openxmlformats.org/officeDocument/2006/relationships/hyperlink" Id="rId10"/>
    <Relationship TargetMode="External" Target="https://m.edsoo.ru/262455fd" Type="http://schemas.openxmlformats.org/officeDocument/2006/relationships/hyperlink" Id="rId11"/>
    <Relationship TargetMode="External" Target="https://m.edsoo.ru/262455fd" Type="http://schemas.openxmlformats.org/officeDocument/2006/relationships/hyperlink" Id="rId12"/>
    <Relationship TargetMode="External" Target="https://m.edsoo.ru/262455fd" Type="http://schemas.openxmlformats.org/officeDocument/2006/relationships/hyperlink" Id="rId13"/>
    <Relationship TargetMode="External" Target="https://m.edsoo.ru/262455fd" Type="http://schemas.openxmlformats.org/officeDocument/2006/relationships/hyperlink" Id="rId14"/>
    <Relationship TargetMode="External" Target="https://m.edsoo.ru/262455fd" Type="http://schemas.openxmlformats.org/officeDocument/2006/relationships/hyperlink" Id="rId15"/>
    <Relationship TargetMode="External" Target="https://m.edsoo.ru/142c7e77" Type="http://schemas.openxmlformats.org/officeDocument/2006/relationships/hyperlink" Id="rId16"/>
    <Relationship TargetMode="External" Target="https://m.edsoo.ru/142c7e77" Type="http://schemas.openxmlformats.org/officeDocument/2006/relationships/hyperlink" Id="rId17"/>
    <Relationship TargetMode="External" Target="https://m.edsoo.ru/142c7e77" Type="http://schemas.openxmlformats.org/officeDocument/2006/relationships/hyperlink" Id="rId18"/>
    <Relationship TargetMode="External" Target="https://m.edsoo.ru/142c7e77" Type="http://schemas.openxmlformats.org/officeDocument/2006/relationships/hyperlink" Id="rId19"/>
    <Relationship TargetMode="External" Target="https://m.edsoo.ru/142c7e77" Type="http://schemas.openxmlformats.org/officeDocument/2006/relationships/hyperlink" Id="rId20"/>
    <Relationship TargetMode="External" Target="https://m.edsoo.ru/142c7e77" Type="http://schemas.openxmlformats.org/officeDocument/2006/relationships/hyperlink" Id="rId21"/>
    <Relationship TargetMode="External" Target="https://m.edsoo.ru/142c7e77" Type="http://schemas.openxmlformats.org/officeDocument/2006/relationships/hyperlink" Id="rId22"/>
    <Relationship TargetMode="External" Target="https://m.edsoo.ru/142c7e77" Type="http://schemas.openxmlformats.org/officeDocument/2006/relationships/hyperlink" Id="rId23"/>
    <Relationship TargetMode="External" Target="https://m.edsoo.ru/142c7e77" Type="http://schemas.openxmlformats.org/officeDocument/2006/relationships/hyperlink" Id="rId24"/>
    <Relationship TargetMode="External" Target="https://m.edsoo.ru/142c7e77" Type="http://schemas.openxmlformats.org/officeDocument/2006/relationships/hyperlink" Id="rId25"/>
    <Relationship TargetMode="External" Target="https://m.edsoo.ru/142c7e77" Type="http://schemas.openxmlformats.org/officeDocument/2006/relationships/hyperlink" Id="rId26"/>
    <Relationship TargetMode="External" Target="https://m.edsoo.ru/142c7e77" Type="http://schemas.openxmlformats.org/officeDocument/2006/relationships/hyperlink" Id="rId2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